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98B2" w14:textId="77777777" w:rsidR="000F4921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859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noProof/>
          <w:sz w:val="31"/>
          <w:szCs w:val="31"/>
        </w:rPr>
        <w:drawing>
          <wp:anchor distT="114300" distB="114300" distL="114300" distR="114300" simplePos="0" relativeHeight="251658240" behindDoc="0" locked="0" layoutInCell="1" hidden="0" allowOverlap="1" wp14:anchorId="237CEC63" wp14:editId="0A855C72">
            <wp:simplePos x="0" y="0"/>
            <wp:positionH relativeFrom="page">
              <wp:posOffset>1562100</wp:posOffset>
            </wp:positionH>
            <wp:positionV relativeFrom="page">
              <wp:posOffset>228600</wp:posOffset>
            </wp:positionV>
            <wp:extent cx="4919663" cy="1190871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1190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77C7B9" w14:textId="77777777" w:rsidR="000F4921" w:rsidRDefault="000F49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235BCA1" w14:textId="77777777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810"/>
        <w:jc w:val="center"/>
        <w:rPr>
          <w:rFonts w:ascii="Century Gothic" w:eastAsia="Times New Roman" w:hAnsi="Century Gothic" w:cs="Times New Roman"/>
          <w:b/>
          <w:color w:val="000000"/>
          <w:sz w:val="36"/>
          <w:szCs w:val="36"/>
        </w:rPr>
      </w:pPr>
      <w:r w:rsidRPr="00895622">
        <w:rPr>
          <w:rFonts w:ascii="Century Gothic" w:eastAsia="Times" w:hAnsi="Century Gothic" w:cs="Times"/>
          <w:b/>
          <w:color w:val="000000"/>
          <w:sz w:val="36"/>
          <w:szCs w:val="36"/>
        </w:rPr>
        <w:t>T</w:t>
      </w:r>
      <w:r w:rsidRPr="00895622">
        <w:rPr>
          <w:rFonts w:ascii="Century Gothic" w:eastAsia="Times" w:hAnsi="Century Gothic" w:cs="Times"/>
          <w:b/>
          <w:sz w:val="36"/>
          <w:szCs w:val="36"/>
        </w:rPr>
        <w:t xml:space="preserve">eacher </w:t>
      </w:r>
      <w:r w:rsidRPr="00895622">
        <w:rPr>
          <w:rFonts w:ascii="Century Gothic" w:eastAsia="Times New Roman" w:hAnsi="Century Gothic" w:cs="Times New Roman"/>
          <w:b/>
          <w:color w:val="000000"/>
          <w:sz w:val="36"/>
          <w:szCs w:val="36"/>
        </w:rPr>
        <w:t xml:space="preserve">Scholarship </w:t>
      </w:r>
      <w:r w:rsidRPr="00895622">
        <w:rPr>
          <w:rFonts w:ascii="Century Gothic" w:eastAsia="Times New Roman" w:hAnsi="Century Gothic" w:cs="Times New Roman"/>
          <w:b/>
          <w:sz w:val="36"/>
          <w:szCs w:val="36"/>
        </w:rPr>
        <w:t>Application</w:t>
      </w:r>
      <w:r w:rsidRPr="00895622">
        <w:rPr>
          <w:rFonts w:ascii="Century Gothic" w:eastAsia="Times New Roman" w:hAnsi="Century Gothic" w:cs="Times New Roman"/>
          <w:b/>
          <w:color w:val="000000"/>
          <w:sz w:val="36"/>
          <w:szCs w:val="36"/>
        </w:rPr>
        <w:t xml:space="preserve">  </w:t>
      </w:r>
    </w:p>
    <w:p w14:paraId="02923DB7" w14:textId="77777777" w:rsidR="000F4921" w:rsidRDefault="000F4921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810" w:right="707" w:firstLine="2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F56450F" w14:textId="4668B240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810" w:right="707" w:firstLine="2"/>
        <w:jc w:val="both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Region 4 Association of Texas Professional Educators awards scholarships on an annual basis to </w:t>
      </w:r>
      <w:r w:rsidR="00895622" w:rsidRPr="00895622">
        <w:rPr>
          <w:rFonts w:ascii="Century Gothic" w:eastAsia="Times New Roman" w:hAnsi="Century Gothic" w:cs="Times New Roman"/>
          <w:color w:val="000000"/>
        </w:rPr>
        <w:t>educators who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 are pursuing an education degree, a graduate degree in education, or attending an education workshop.  The scholarship monies, up to $1,000, may be applied toward the cost of tuition, fees, </w:t>
      </w:r>
      <w:r w:rsidR="00E133FE" w:rsidRPr="00895622">
        <w:rPr>
          <w:rFonts w:ascii="Century Gothic" w:eastAsia="Times New Roman" w:hAnsi="Century Gothic" w:cs="Times New Roman"/>
          <w:color w:val="000000"/>
        </w:rPr>
        <w:t>books,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 or </w:t>
      </w:r>
      <w:r w:rsidR="00895622" w:rsidRPr="00895622">
        <w:rPr>
          <w:rFonts w:ascii="Century Gothic" w:eastAsia="Times New Roman" w:hAnsi="Century Gothic" w:cs="Times New Roman"/>
          <w:color w:val="000000"/>
        </w:rPr>
        <w:t>the workshop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. The Scholarship Award was established to </w:t>
      </w:r>
      <w:r w:rsidR="00E133FE" w:rsidRPr="00895622">
        <w:rPr>
          <w:rFonts w:ascii="Century Gothic" w:eastAsia="Times New Roman" w:hAnsi="Century Gothic" w:cs="Times New Roman"/>
          <w:color w:val="000000"/>
        </w:rPr>
        <w:t>honor,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 and reward distinguished, dedicated </w:t>
      </w:r>
      <w:r w:rsidR="00895622" w:rsidRPr="00895622">
        <w:rPr>
          <w:rFonts w:ascii="Century Gothic" w:eastAsia="Times New Roman" w:hAnsi="Century Gothic" w:cs="Times New Roman"/>
          <w:color w:val="000000"/>
        </w:rPr>
        <w:t>educators that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 wish to continue pursuing educational excellence.  </w:t>
      </w:r>
    </w:p>
    <w:p w14:paraId="6BA43767" w14:textId="77777777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810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Award Criteria:  </w:t>
      </w:r>
    </w:p>
    <w:p w14:paraId="15EE4AEE" w14:textId="312CA73D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10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1. </w:t>
      </w:r>
      <w:r w:rsidRPr="00895622">
        <w:rPr>
          <w:rFonts w:ascii="Century Gothic" w:eastAsia="Times New Roman" w:hAnsi="Century Gothic" w:cs="Times New Roman"/>
        </w:rPr>
        <w:t>Applicants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 must be a </w:t>
      </w:r>
      <w:r w:rsidR="00895622" w:rsidRPr="00895622">
        <w:rPr>
          <w:rFonts w:ascii="Century Gothic" w:eastAsia="Times New Roman" w:hAnsi="Century Gothic" w:cs="Times New Roman"/>
          <w:color w:val="000000"/>
        </w:rPr>
        <w:t>public-school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 educator within the Region 4 area. </w:t>
      </w:r>
    </w:p>
    <w:p w14:paraId="71BD3E23" w14:textId="77777777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10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2. Applicants must use the ATPE Region 4 Scholarship Application. </w:t>
      </w:r>
    </w:p>
    <w:p w14:paraId="0405AEF8" w14:textId="77777777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10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3. Application must be word processed. </w:t>
      </w:r>
    </w:p>
    <w:p w14:paraId="69160315" w14:textId="77777777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4" w:lineRule="auto"/>
        <w:ind w:left="810" w:right="767" w:hanging="7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4. A degree in the field of education is being pursued or an education workshop will be attended. </w:t>
      </w:r>
    </w:p>
    <w:p w14:paraId="0C81362B" w14:textId="2155A326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4" w:lineRule="auto"/>
        <w:ind w:left="810" w:right="767" w:hanging="7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5. Attach a personal statement. Make a personal statement either about the impact that education has had on your life thus far and </w:t>
      </w:r>
      <w:proofErr w:type="gramStart"/>
      <w:r w:rsidRPr="00895622">
        <w:rPr>
          <w:rFonts w:ascii="Century Gothic" w:eastAsia="Times New Roman" w:hAnsi="Century Gothic" w:cs="Times New Roman"/>
          <w:color w:val="000000"/>
        </w:rPr>
        <w:t>tell</w:t>
      </w:r>
      <w:proofErr w:type="gramEnd"/>
      <w:r w:rsidRPr="00895622">
        <w:rPr>
          <w:rFonts w:ascii="Century Gothic" w:eastAsia="Times New Roman" w:hAnsi="Century Gothic" w:cs="Times New Roman"/>
          <w:color w:val="000000"/>
        </w:rPr>
        <w:t xml:space="preserve"> about the vision you hold for your future based on your education journey </w:t>
      </w:r>
      <w:r w:rsidRPr="00895622">
        <w:rPr>
          <w:rFonts w:ascii="Century Gothic" w:eastAsia="Times New Roman" w:hAnsi="Century Gothic" w:cs="Times New Roman"/>
          <w:b/>
          <w:color w:val="000000"/>
        </w:rPr>
        <w:t xml:space="preserve">or 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describe how the awarding of this scholarship will help you become a better educator. The statement must be </w:t>
      </w:r>
      <w:r w:rsidRPr="00895622">
        <w:rPr>
          <w:rFonts w:ascii="Century Gothic" w:eastAsia="Times New Roman" w:hAnsi="Century Gothic" w:cs="Times New Roman"/>
          <w:b/>
          <w:color w:val="000000"/>
        </w:rPr>
        <w:t xml:space="preserve">one 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page, double-spaced </w:t>
      </w:r>
      <w:r w:rsidRPr="00895622">
        <w:rPr>
          <w:rFonts w:ascii="Century Gothic" w:eastAsia="Times New Roman" w:hAnsi="Century Gothic" w:cs="Times New Roman"/>
        </w:rPr>
        <w:t xml:space="preserve">using </w:t>
      </w:r>
      <w:r w:rsidRPr="001B0215">
        <w:rPr>
          <w:rFonts w:ascii="Century Gothic" w:eastAsia="Times New Roman" w:hAnsi="Century Gothic" w:cs="Times New Roman"/>
          <w:b/>
          <w:bCs/>
        </w:rPr>
        <w:t>12</w:t>
      </w:r>
      <w:r w:rsidRPr="001B0215">
        <w:rPr>
          <w:rFonts w:ascii="Century Gothic" w:eastAsia="Times New Roman" w:hAnsi="Century Gothic" w:cs="Times New Roman"/>
          <w:b/>
          <w:bCs/>
          <w:color w:val="000000"/>
        </w:rPr>
        <w:t xml:space="preserve"> pt. font.</w:t>
      </w:r>
      <w:r w:rsidRPr="00895622">
        <w:rPr>
          <w:rFonts w:ascii="Century Gothic" w:eastAsia="Times New Roman" w:hAnsi="Century Gothic" w:cs="Times New Roman"/>
          <w:b/>
          <w:color w:val="000000"/>
        </w:rPr>
        <w:t xml:space="preserve"> 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Applications exceeding the </w:t>
      </w:r>
      <w:r w:rsidR="00895622" w:rsidRPr="00895622">
        <w:rPr>
          <w:rFonts w:ascii="Century Gothic" w:eastAsia="Times New Roman" w:hAnsi="Century Gothic" w:cs="Times New Roman"/>
          <w:color w:val="000000"/>
        </w:rPr>
        <w:t>one-page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 limit will not be considered. </w:t>
      </w:r>
    </w:p>
    <w:p w14:paraId="5407B48F" w14:textId="77777777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9" w:lineRule="auto"/>
        <w:ind w:left="810" w:right="967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6. Two letters of recommendation from administrators or co-workers are required and must be submitted </w:t>
      </w:r>
      <w:r w:rsidRPr="00895622">
        <w:rPr>
          <w:rFonts w:ascii="Century Gothic" w:eastAsia="Times New Roman" w:hAnsi="Century Gothic" w:cs="Times New Roman"/>
          <w:b/>
          <w:color w:val="000000"/>
        </w:rPr>
        <w:t>with the application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. </w:t>
      </w:r>
    </w:p>
    <w:p w14:paraId="46A6C0D8" w14:textId="57D337C6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810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7. Applicants cannot be winners of </w:t>
      </w:r>
      <w:r w:rsidRPr="00895622">
        <w:rPr>
          <w:rFonts w:ascii="Century Gothic" w:eastAsia="Times New Roman" w:hAnsi="Century Gothic" w:cs="Times New Roman"/>
        </w:rPr>
        <w:t>the 202</w:t>
      </w:r>
      <w:r w:rsidR="00895622" w:rsidRPr="00895622">
        <w:rPr>
          <w:rFonts w:ascii="Century Gothic" w:eastAsia="Times New Roman" w:hAnsi="Century Gothic" w:cs="Times New Roman"/>
        </w:rPr>
        <w:t>3</w:t>
      </w:r>
      <w:r w:rsidRPr="00895622">
        <w:rPr>
          <w:rFonts w:ascii="Century Gothic" w:eastAsia="Times New Roman" w:hAnsi="Century Gothic" w:cs="Times New Roman"/>
        </w:rPr>
        <w:t xml:space="preserve"> 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ATPE Region 4 Scholarship. </w:t>
      </w:r>
    </w:p>
    <w:p w14:paraId="0640F1B8" w14:textId="32E2C612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36" w:lineRule="auto"/>
        <w:ind w:left="810" w:right="1389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8. Completed application, including personal statement, must be </w:t>
      </w:r>
      <w:r w:rsidRPr="00895622">
        <w:rPr>
          <w:rFonts w:ascii="Century Gothic" w:eastAsia="Times New Roman" w:hAnsi="Century Gothic" w:cs="Times New Roman"/>
        </w:rPr>
        <w:t>emailed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 no later than </w:t>
      </w:r>
      <w:r w:rsidRPr="00895622">
        <w:rPr>
          <w:rFonts w:ascii="Century Gothic" w:eastAsia="Times New Roman" w:hAnsi="Century Gothic" w:cs="Times New Roman"/>
        </w:rPr>
        <w:t>11:59 PM</w:t>
      </w:r>
      <w:r w:rsidRPr="00895622">
        <w:rPr>
          <w:rFonts w:ascii="Century Gothic" w:eastAsia="Times New Roman" w:hAnsi="Century Gothic" w:cs="Times New Roman"/>
          <w:color w:val="000000"/>
        </w:rPr>
        <w:t>, January 31, 202</w:t>
      </w:r>
      <w:r w:rsidR="00895622" w:rsidRPr="00895622">
        <w:rPr>
          <w:rFonts w:ascii="Century Gothic" w:eastAsia="Times New Roman" w:hAnsi="Century Gothic" w:cs="Times New Roman"/>
        </w:rPr>
        <w:t>4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 </w:t>
      </w:r>
    </w:p>
    <w:p w14:paraId="0485CBC1" w14:textId="77777777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810" w:right="1271"/>
        <w:rPr>
          <w:rFonts w:ascii="Century Gothic" w:eastAsia="Times New Roman" w:hAnsi="Century Gothic" w:cs="Times New Roman"/>
          <w:b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9. </w:t>
      </w:r>
      <w:r w:rsidRPr="00895622">
        <w:rPr>
          <w:rFonts w:ascii="Century Gothic" w:eastAsia="Times New Roman" w:hAnsi="Century Gothic" w:cs="Times New Roman"/>
          <w:b/>
          <w:color w:val="000000"/>
        </w:rPr>
        <w:t xml:space="preserve">Applicants will be expected to attend the Region 4 ATPE Spring Assembly in April. </w:t>
      </w:r>
    </w:p>
    <w:p w14:paraId="1BE66F86" w14:textId="77777777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810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Selection Process:  </w:t>
      </w:r>
    </w:p>
    <w:p w14:paraId="72513B4C" w14:textId="229DD622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9" w:lineRule="auto"/>
        <w:ind w:left="1260" w:right="963" w:hanging="2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1. Applications must be </w:t>
      </w:r>
      <w:r w:rsidRPr="00895622">
        <w:rPr>
          <w:rFonts w:ascii="Century Gothic" w:eastAsia="Times New Roman" w:hAnsi="Century Gothic" w:cs="Times New Roman"/>
          <w:b/>
          <w:u w:val="single"/>
        </w:rPr>
        <w:t>emailed</w:t>
      </w:r>
      <w:r w:rsidRPr="00895622">
        <w:rPr>
          <w:rFonts w:ascii="Century Gothic" w:eastAsia="Times New Roman" w:hAnsi="Century Gothic" w:cs="Times New Roman"/>
          <w:b/>
          <w:color w:val="000000"/>
        </w:rPr>
        <w:t xml:space="preserve"> 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no later than </w:t>
      </w:r>
      <w:r w:rsidRPr="00895622">
        <w:rPr>
          <w:rFonts w:ascii="Century Gothic" w:eastAsia="Times New Roman" w:hAnsi="Century Gothic" w:cs="Times New Roman"/>
        </w:rPr>
        <w:t xml:space="preserve">11:59 PM </w:t>
      </w:r>
      <w:r w:rsidRPr="00895622">
        <w:rPr>
          <w:rFonts w:ascii="Century Gothic" w:eastAsia="Times New Roman" w:hAnsi="Century Gothic" w:cs="Times New Roman"/>
          <w:color w:val="000000"/>
        </w:rPr>
        <w:t>January 31, 202</w:t>
      </w:r>
      <w:r w:rsidR="00A12AFF">
        <w:rPr>
          <w:rFonts w:ascii="Century Gothic" w:eastAsia="Times New Roman" w:hAnsi="Century Gothic" w:cs="Times New Roman"/>
          <w:color w:val="000000"/>
        </w:rPr>
        <w:t>4</w:t>
      </w:r>
      <w:r w:rsidRPr="00895622">
        <w:rPr>
          <w:rFonts w:ascii="Century Gothic" w:eastAsia="Times New Roman" w:hAnsi="Century Gothic" w:cs="Times New Roman"/>
          <w:color w:val="000000"/>
        </w:rPr>
        <w:t xml:space="preserve">. The committee will not consider late, incomplete, or illegible submissions. </w:t>
      </w:r>
    </w:p>
    <w:p w14:paraId="315CC7B9" w14:textId="77777777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7" w:lineRule="auto"/>
        <w:ind w:left="1260" w:right="2277" w:hanging="2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2. The Scholarship Selection Committee members will review the applications. 3. The scholarship winners will be announced at the Region 4 Spring meeting. </w:t>
      </w:r>
    </w:p>
    <w:p w14:paraId="4F66DA73" w14:textId="77777777" w:rsidR="000F4921" w:rsidRPr="00895622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8" w:lineRule="auto"/>
        <w:ind w:left="1260" w:right="857" w:hanging="2"/>
        <w:rPr>
          <w:rFonts w:ascii="Century Gothic" w:eastAsia="Times New Roman" w:hAnsi="Century Gothic" w:cs="Times New Roman"/>
          <w:color w:val="000000"/>
        </w:rPr>
      </w:pPr>
      <w:r w:rsidRPr="00895622">
        <w:rPr>
          <w:rFonts w:ascii="Century Gothic" w:eastAsia="Times New Roman" w:hAnsi="Century Gothic" w:cs="Times New Roman"/>
          <w:color w:val="000000"/>
        </w:rPr>
        <w:t xml:space="preserve">4. The scholarship monies will be awarded upon receipt of proof of completion by the Region 4 Treasurer. Upon completion of course or in-service, a transcript or a certificate of completion must be submitted to the Region 4 ATPE Treasurer. </w:t>
      </w:r>
    </w:p>
    <w:p w14:paraId="37D74A3D" w14:textId="77777777" w:rsidR="000F4921" w:rsidRPr="00895622" w:rsidRDefault="000F4921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8" w:lineRule="auto"/>
        <w:ind w:left="1260" w:right="857" w:hanging="2"/>
        <w:rPr>
          <w:rFonts w:ascii="Century Gothic" w:eastAsia="Times New Roman" w:hAnsi="Century Gothic" w:cs="Times New Roman"/>
        </w:rPr>
      </w:pPr>
    </w:p>
    <w:p w14:paraId="5947E58B" w14:textId="77777777" w:rsidR="000F4921" w:rsidRPr="00895622" w:rsidRDefault="0055442A" w:rsidP="00D21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8" w:lineRule="auto"/>
        <w:ind w:left="810" w:right="857" w:hanging="1"/>
        <w:jc w:val="center"/>
        <w:rPr>
          <w:rFonts w:ascii="Century Gothic" w:eastAsia="Times New Roman" w:hAnsi="Century Gothic" w:cs="Times New Roman"/>
        </w:rPr>
      </w:pPr>
      <w:r w:rsidRPr="00895622">
        <w:rPr>
          <w:rFonts w:ascii="Century Gothic" w:eastAsia="Times New Roman" w:hAnsi="Century Gothic" w:cs="Times New Roman"/>
          <w:b/>
          <w:sz w:val="24"/>
          <w:szCs w:val="24"/>
        </w:rPr>
        <w:t>For questions, contact</w:t>
      </w:r>
      <w:r w:rsidRPr="00895622">
        <w:rPr>
          <w:rFonts w:ascii="Century Gothic" w:eastAsia="Times New Roman" w:hAnsi="Century Gothic" w:cs="Times New Roman"/>
        </w:rPr>
        <w:t xml:space="preserve"> </w:t>
      </w:r>
    </w:p>
    <w:p w14:paraId="363DE81A" w14:textId="21FBDA06" w:rsidR="000F4921" w:rsidRPr="00895622" w:rsidRDefault="00895622" w:rsidP="00D21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8" w:lineRule="auto"/>
        <w:ind w:left="810" w:right="857" w:hanging="1"/>
        <w:jc w:val="center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Diann Rugg</w:t>
      </w:r>
      <w:r w:rsidRPr="00895622">
        <w:rPr>
          <w:rFonts w:ascii="Century Gothic" w:eastAsia="Times New Roman" w:hAnsi="Century Gothic" w:cs="Times New Roman"/>
        </w:rPr>
        <w:t xml:space="preserve"> </w:t>
      </w:r>
      <w:r>
        <w:rPr>
          <w:rFonts w:ascii="Century Gothic" w:eastAsia="Times New Roman" w:hAnsi="Century Gothic" w:cs="Times New Roman"/>
        </w:rPr>
        <w:t>–</w:t>
      </w:r>
      <w:r w:rsidRPr="00895622">
        <w:rPr>
          <w:rFonts w:ascii="Century Gothic" w:eastAsia="Times New Roman" w:hAnsi="Century Gothic" w:cs="Times New Roman"/>
        </w:rPr>
        <w:t xml:space="preserve"> </w:t>
      </w:r>
      <w:r>
        <w:rPr>
          <w:rFonts w:ascii="Century Gothic" w:eastAsia="Times New Roman" w:hAnsi="Century Gothic" w:cs="Times New Roman"/>
        </w:rPr>
        <w:t xml:space="preserve">Committee </w:t>
      </w:r>
      <w:r w:rsidRPr="00895622">
        <w:rPr>
          <w:rFonts w:ascii="Century Gothic" w:eastAsia="Times New Roman" w:hAnsi="Century Gothic" w:cs="Times New Roman"/>
        </w:rPr>
        <w:t xml:space="preserve">Chair at:  </w:t>
      </w:r>
      <w:hyperlink r:id="rId6" w:history="1">
        <w:r w:rsidRPr="0089266C">
          <w:rPr>
            <w:rStyle w:val="Hyperlink"/>
            <w:rFonts w:ascii="Century Gothic" w:hAnsi="Century Gothic"/>
          </w:rPr>
          <w:t>Diann.Rugg@gmail.com</w:t>
        </w:r>
      </w:hyperlink>
      <w:r>
        <w:rPr>
          <w:rFonts w:ascii="Century Gothic" w:hAnsi="Century Gothic"/>
        </w:rPr>
        <w:t xml:space="preserve"> </w:t>
      </w:r>
      <w:r w:rsidRPr="00895622">
        <w:rPr>
          <w:rFonts w:ascii="Century Gothic" w:eastAsia="Times New Roman" w:hAnsi="Century Gothic" w:cs="Times New Roman"/>
        </w:rPr>
        <w:t xml:space="preserve">  </w:t>
      </w:r>
    </w:p>
    <w:p w14:paraId="7FFE08C8" w14:textId="77777777" w:rsidR="000F4921" w:rsidRPr="00895622" w:rsidRDefault="0055442A" w:rsidP="00D21B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8" w:lineRule="auto"/>
        <w:ind w:left="810" w:right="857" w:hanging="1"/>
        <w:jc w:val="center"/>
        <w:rPr>
          <w:rFonts w:ascii="Century Gothic" w:eastAsia="Times New Roman" w:hAnsi="Century Gothic" w:cs="Times New Roman"/>
        </w:rPr>
      </w:pPr>
      <w:r w:rsidRPr="00895622">
        <w:rPr>
          <w:rFonts w:ascii="Century Gothic" w:eastAsia="Times New Roman" w:hAnsi="Century Gothic" w:cs="Times New Roman"/>
        </w:rPr>
        <w:t xml:space="preserve">Or Region 4 </w:t>
      </w:r>
      <w:hyperlink r:id="rId7">
        <w:r w:rsidRPr="00895622">
          <w:rPr>
            <w:rFonts w:ascii="Century Gothic" w:eastAsia="Times New Roman" w:hAnsi="Century Gothic" w:cs="Times New Roman"/>
            <w:color w:val="0000FF"/>
            <w:u w:val="single"/>
          </w:rPr>
          <w:t>reg4atpe@gmail.org</w:t>
        </w:r>
      </w:hyperlink>
      <w:r w:rsidRPr="00895622">
        <w:rPr>
          <w:rFonts w:ascii="Century Gothic" w:eastAsia="Times New Roman" w:hAnsi="Century Gothic" w:cs="Times New Roman"/>
        </w:rPr>
        <w:t xml:space="preserve"> </w:t>
      </w:r>
    </w:p>
    <w:p w14:paraId="4FA3CA9B" w14:textId="77777777" w:rsidR="000F4921" w:rsidRPr="00895622" w:rsidRDefault="000F49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8" w:lineRule="auto"/>
        <w:ind w:left="2251" w:right="857" w:hanging="356"/>
        <w:jc w:val="center"/>
        <w:rPr>
          <w:rFonts w:ascii="Century Gothic" w:eastAsia="Times New Roman" w:hAnsi="Century Gothic" w:cs="Times New Roman"/>
        </w:rPr>
        <w:sectPr w:rsidR="000F4921" w:rsidRPr="00895622">
          <w:pgSz w:w="12240" w:h="15840"/>
          <w:pgMar w:top="360" w:right="660" w:bottom="1031" w:left="240" w:header="0" w:footer="720" w:gutter="0"/>
          <w:pgNumType w:start="1"/>
          <w:cols w:space="720"/>
        </w:sectPr>
      </w:pPr>
    </w:p>
    <w:p w14:paraId="59A07027" w14:textId="77777777" w:rsidR="000F4921" w:rsidRPr="00895622" w:rsidRDefault="000F49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/>
        </w:rPr>
        <w:sectPr w:rsidR="000F4921" w:rsidRPr="00895622">
          <w:type w:val="continuous"/>
          <w:pgSz w:w="12240" w:h="15840"/>
          <w:pgMar w:top="807" w:right="660" w:bottom="1031" w:left="1419" w:header="0" w:footer="720" w:gutter="0"/>
          <w:cols w:num="2" w:space="720" w:equalWidth="0">
            <w:col w:w="5100" w:space="0"/>
            <w:col w:w="5100" w:space="0"/>
          </w:cols>
        </w:sectPr>
      </w:pPr>
    </w:p>
    <w:p w14:paraId="7AFB6BD2" w14:textId="557F5CF1" w:rsidR="000F4921" w:rsidRPr="00895622" w:rsidRDefault="0055442A" w:rsidP="00D21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 w:right="1869"/>
        <w:jc w:val="right"/>
        <w:rPr>
          <w:rFonts w:ascii="Century Gothic" w:eastAsia="Times New Roman" w:hAnsi="Century Gothic" w:cs="Times New Roman"/>
          <w:b/>
        </w:rPr>
      </w:pPr>
      <w:r w:rsidRPr="00895622">
        <w:rPr>
          <w:rFonts w:ascii="Century Gothic" w:eastAsia="Times New Roman" w:hAnsi="Century Gothic" w:cs="Times New Roman"/>
          <w:b/>
          <w:color w:val="000000"/>
        </w:rPr>
        <w:t xml:space="preserve">Applications must be </w:t>
      </w:r>
      <w:r w:rsidRPr="00895622">
        <w:rPr>
          <w:rFonts w:ascii="Century Gothic" w:eastAsia="Times New Roman" w:hAnsi="Century Gothic" w:cs="Times New Roman"/>
          <w:b/>
        </w:rPr>
        <w:t>emailed</w:t>
      </w:r>
      <w:r w:rsidRPr="00895622">
        <w:rPr>
          <w:rFonts w:ascii="Century Gothic" w:eastAsia="Times New Roman" w:hAnsi="Century Gothic" w:cs="Times New Roman"/>
          <w:b/>
          <w:color w:val="000000"/>
        </w:rPr>
        <w:t xml:space="preserve"> no later than </w:t>
      </w:r>
      <w:r w:rsidRPr="00895622">
        <w:rPr>
          <w:rFonts w:ascii="Century Gothic" w:eastAsia="Times New Roman" w:hAnsi="Century Gothic" w:cs="Times New Roman"/>
          <w:b/>
        </w:rPr>
        <w:t>11:59 PM</w:t>
      </w:r>
      <w:r w:rsidRPr="00895622">
        <w:rPr>
          <w:rFonts w:ascii="Century Gothic" w:eastAsia="Times New Roman" w:hAnsi="Century Gothic" w:cs="Times New Roman"/>
          <w:b/>
          <w:color w:val="000000"/>
        </w:rPr>
        <w:t>, January 31, 202</w:t>
      </w:r>
      <w:r w:rsidR="00895622">
        <w:rPr>
          <w:rFonts w:ascii="Century Gothic" w:eastAsia="Times" w:hAnsi="Century Gothic" w:cs="Times"/>
          <w:b/>
        </w:rPr>
        <w:t>4</w:t>
      </w:r>
      <w:r w:rsidRPr="00895622">
        <w:rPr>
          <w:rFonts w:ascii="Century Gothic" w:eastAsia="Times New Roman" w:hAnsi="Century Gothic" w:cs="Times New Roman"/>
          <w:b/>
          <w:color w:val="000000"/>
        </w:rPr>
        <w:t>.</w:t>
      </w:r>
    </w:p>
    <w:p w14:paraId="1A644776" w14:textId="77777777" w:rsidR="000F4921" w:rsidRDefault="000F49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69"/>
        <w:jc w:val="right"/>
        <w:rPr>
          <w:rFonts w:ascii="Times New Roman" w:eastAsia="Times New Roman" w:hAnsi="Times New Roman" w:cs="Times New Roman"/>
          <w:b/>
        </w:rPr>
      </w:pPr>
    </w:p>
    <w:p w14:paraId="14162A33" w14:textId="77777777" w:rsidR="000F4921" w:rsidRDefault="000F49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69"/>
        <w:jc w:val="right"/>
        <w:rPr>
          <w:rFonts w:ascii="Times New Roman" w:eastAsia="Times New Roman" w:hAnsi="Times New Roman" w:cs="Times New Roman"/>
          <w:b/>
        </w:rPr>
      </w:pPr>
    </w:p>
    <w:p w14:paraId="315DA013" w14:textId="1A86B8DE" w:rsidR="000F4921" w:rsidRDefault="00C62B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69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39384A05" wp14:editId="24E4A3BF">
            <wp:simplePos x="0" y="0"/>
            <wp:positionH relativeFrom="page">
              <wp:posOffset>1823085</wp:posOffset>
            </wp:positionH>
            <wp:positionV relativeFrom="page">
              <wp:posOffset>204470</wp:posOffset>
            </wp:positionV>
            <wp:extent cx="3967878" cy="955991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878" cy="955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D2BF8F" w14:textId="77777777" w:rsidR="000F4921" w:rsidRDefault="000F49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69"/>
        <w:rPr>
          <w:rFonts w:ascii="Times New Roman" w:eastAsia="Times New Roman" w:hAnsi="Times New Roman" w:cs="Times New Roman"/>
          <w:b/>
        </w:rPr>
        <w:sectPr w:rsidR="000F4921">
          <w:type w:val="continuous"/>
          <w:pgSz w:w="12240" w:h="15840"/>
          <w:pgMar w:top="807" w:right="660" w:bottom="1031" w:left="240" w:header="0" w:footer="720" w:gutter="0"/>
          <w:cols w:space="720" w:equalWidth="0">
            <w:col w:w="11340" w:space="0"/>
          </w:cols>
        </w:sectPr>
      </w:pPr>
    </w:p>
    <w:p w14:paraId="030BB5CF" w14:textId="347A4AE6" w:rsidR="000F4921" w:rsidRPr="00CF409B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240" w:lineRule="auto"/>
        <w:ind w:left="1170" w:right="763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CF409B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Name:</w:t>
      </w:r>
      <w:r w:rsidR="00895622" w:rsidRPr="00CF409B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 </w:t>
      </w:r>
      <w:r w:rsidRPr="00CF409B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 </w:t>
      </w:r>
      <w:sdt>
        <w:sdtPr>
          <w:rPr>
            <w:rFonts w:ascii="Century Gothic" w:eastAsia="Times New Roman" w:hAnsi="Century Gothic" w:cs="Times New Roman"/>
            <w:b/>
            <w:bCs/>
            <w:color w:val="000000"/>
            <w:sz w:val="28"/>
            <w:szCs w:val="28"/>
          </w:rPr>
          <w:id w:val="-1372529906"/>
          <w:placeholder>
            <w:docPart w:val="DefaultPlaceholder_-1854013440"/>
          </w:placeholder>
          <w:showingPlcHdr/>
        </w:sdtPr>
        <w:sdtEndPr/>
        <w:sdtContent>
          <w:r w:rsidR="006A0B7B" w:rsidRPr="00C41058">
            <w:rPr>
              <w:rStyle w:val="PlaceholderText"/>
            </w:rPr>
            <w:t>Click or tap here to enter text.</w:t>
          </w:r>
        </w:sdtContent>
      </w:sdt>
    </w:p>
    <w:p w14:paraId="734A6631" w14:textId="73C8B649" w:rsidR="000F4921" w:rsidRPr="002E1DB1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1179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F409B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Category:</w:t>
      </w:r>
      <w:r w:rsidRPr="002E1DB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 w:rsidR="00895622" w:rsidRPr="002E1DB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 </w:t>
      </w:r>
      <w:sdt>
        <w:sdtPr>
          <w:rPr>
            <w:rFonts w:ascii="Century Gothic" w:eastAsia="Times New Roman" w:hAnsi="Century Gothic" w:cs="Times New Roman"/>
            <w:color w:val="000000"/>
            <w:sz w:val="28"/>
            <w:szCs w:val="28"/>
          </w:rPr>
          <w:id w:val="146770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141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 w:rsidR="000C035A" w:rsidRPr="002E1DB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 </w:t>
      </w:r>
      <w:r w:rsidRPr="002E1DB1">
        <w:rPr>
          <w:rFonts w:ascii="Century Gothic" w:eastAsia="Times New Roman" w:hAnsi="Century Gothic" w:cs="Times New Roman"/>
          <w:color w:val="000000"/>
          <w:sz w:val="28"/>
          <w:szCs w:val="28"/>
        </w:rPr>
        <w:t>I am a Certified Educator</w:t>
      </w:r>
      <w:r w:rsidR="00895622" w:rsidRPr="002E1DB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 </w:t>
      </w:r>
      <w:r w:rsidRPr="002E1DB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000000"/>
            <w:sz w:val="28"/>
            <w:szCs w:val="28"/>
          </w:rPr>
          <w:id w:val="-12288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7B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 w:rsidR="000C035A" w:rsidRPr="002E1DB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 </w:t>
      </w:r>
      <w:r w:rsidRPr="002E1DB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Paraprofessional </w:t>
      </w:r>
    </w:p>
    <w:p w14:paraId="47F2FDE5" w14:textId="7B7C377D" w:rsidR="000C035A" w:rsidRPr="002E1DB1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40" w:lineRule="auto"/>
        <w:ind w:left="1184" w:right="746" w:hanging="9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>Home Address:</w:t>
      </w:r>
      <w:r w:rsidR="00CF409B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-905604767"/>
          <w:placeholder>
            <w:docPart w:val="DefaultPlaceholder_-1854013440"/>
          </w:placeholder>
          <w:showingPlcHdr/>
        </w:sdtPr>
        <w:sdtEndPr/>
        <w:sdtContent>
          <w:r w:rsidR="004A6141" w:rsidRPr="00C41058">
            <w:rPr>
              <w:rStyle w:val="PlaceholderText"/>
            </w:rPr>
            <w:t>Click or tap here to enter text.</w:t>
          </w:r>
        </w:sdtContent>
      </w:sdt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</w:t>
      </w:r>
    </w:p>
    <w:p w14:paraId="4DC78799" w14:textId="3FB6B3FF" w:rsidR="000C035A" w:rsidRPr="002E1DB1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40" w:lineRule="auto"/>
        <w:ind w:left="1184" w:right="746" w:hanging="9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>City, State &amp; Zip:</w:t>
      </w:r>
      <w:r w:rsidR="00CF409B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789020156"/>
          <w:placeholder>
            <w:docPart w:val="DefaultPlaceholder_-1854013440"/>
          </w:placeholder>
          <w:showingPlcHdr/>
        </w:sdtPr>
        <w:sdtEndPr/>
        <w:sdtContent>
          <w:r w:rsidR="000C035A" w:rsidRPr="002E1DB1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667E34E5" w14:textId="5F241646" w:rsidR="000C035A" w:rsidRPr="002E1DB1" w:rsidRDefault="000C03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40" w:lineRule="auto"/>
        <w:ind w:left="1184" w:right="746" w:hanging="9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Contact Number: </w:t>
      </w:r>
      <w:r w:rsidR="00CF409B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1993834502"/>
          <w:placeholder>
            <w:docPart w:val="DefaultPlaceholder_-1854013440"/>
          </w:placeholder>
          <w:showingPlcHdr/>
        </w:sdtPr>
        <w:sdtEndPr/>
        <w:sdtContent>
          <w:r w:rsidRPr="002E1DB1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83F5526" w14:textId="06777711" w:rsidR="000F4921" w:rsidRPr="002E1DB1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40" w:lineRule="auto"/>
        <w:ind w:left="1184" w:right="746" w:hanging="9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Home Email: </w:t>
      </w:r>
      <w:r w:rsidR="00CF409B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-1421023656"/>
          <w:placeholder>
            <w:docPart w:val="DefaultPlaceholder_-1854013440"/>
          </w:placeholder>
          <w:showingPlcHdr/>
        </w:sdtPr>
        <w:sdtEndPr/>
        <w:sdtContent>
          <w:r w:rsidR="000C035A" w:rsidRPr="002E1DB1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14:paraId="00B25A37" w14:textId="77777777" w:rsidR="000F4921" w:rsidRPr="002E1DB1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left="1175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2E1DB1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Employment Information: </w:t>
      </w:r>
    </w:p>
    <w:p w14:paraId="6959482D" w14:textId="301F6F6A" w:rsidR="00394570" w:rsidRPr="002E1DB1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315" w:lineRule="auto"/>
        <w:ind w:left="1194" w:right="806" w:hanging="7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School District: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-1357121584"/>
          <w:placeholder>
            <w:docPart w:val="DefaultPlaceholder_-1854013440"/>
          </w:placeholder>
          <w:showingPlcHdr/>
        </w:sdtPr>
        <w:sdtEndPr/>
        <w:sdtContent>
          <w:r w:rsidR="00394570" w:rsidRPr="002E1DB1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="00394570"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>How Long?</w:t>
      </w:r>
      <w:r w:rsidR="00394570"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975948639"/>
          <w:placeholder>
            <w:docPart w:val="DefaultPlaceholder_-1854013440"/>
          </w:placeholder>
          <w:showingPlcHdr/>
        </w:sdtPr>
        <w:sdtEndPr/>
        <w:sdtContent>
          <w:r w:rsidR="00394570" w:rsidRPr="002E1DB1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Current Position/Campus:</w:t>
      </w:r>
      <w:r w:rsidR="00394570"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-509613744"/>
          <w:placeholder>
            <w:docPart w:val="DefaultPlaceholder_-1854013440"/>
          </w:placeholder>
          <w:showingPlcHdr/>
        </w:sdtPr>
        <w:sdtEndPr/>
        <w:sdtContent>
          <w:r w:rsidR="00394570" w:rsidRPr="002E1DB1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553BA76D" w14:textId="37CFD71D" w:rsidR="000F4921" w:rsidRPr="002E1DB1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315" w:lineRule="auto"/>
        <w:ind w:left="1194" w:right="806" w:hanging="7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School E-mail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1255396442"/>
          <w:placeholder>
            <w:docPart w:val="DefaultPlaceholder_-1854013440"/>
          </w:placeholder>
          <w:showingPlcHdr/>
        </w:sdtPr>
        <w:sdtEndPr/>
        <w:sdtContent>
          <w:r w:rsidR="00394570" w:rsidRPr="002E1DB1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394570"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School Telephone: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-1492485574"/>
          <w:placeholder>
            <w:docPart w:val="DefaultPlaceholder_-1854013440"/>
          </w:placeholder>
          <w:showingPlcHdr/>
        </w:sdtPr>
        <w:sdtEndPr/>
        <w:sdtContent>
          <w:r w:rsidR="00394570" w:rsidRPr="002E1DB1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</w:t>
      </w:r>
    </w:p>
    <w:p w14:paraId="6C92EA52" w14:textId="7DAB0B95" w:rsidR="000F4921" w:rsidRPr="002E1DB1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9" w:lineRule="auto"/>
        <w:ind w:left="1179" w:right="739" w:hanging="3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Previous Positions (Place, Position, Years)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-749040295"/>
          <w:placeholder>
            <w:docPart w:val="DefaultPlaceholder_-1854013440"/>
          </w:placeholder>
          <w:showingPlcHdr/>
        </w:sdtPr>
        <w:sdtEndPr/>
        <w:sdtContent>
          <w:r w:rsidR="002E1DB1" w:rsidRPr="002E1DB1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C7D34B6" w14:textId="3D8641DB" w:rsidR="002E1DB1" w:rsidRPr="002E1DB1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170" w:right="755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>Highest Degree Held: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-359975467"/>
          <w:placeholder>
            <w:docPart w:val="DefaultPlaceholder_-1854013440"/>
          </w:placeholder>
          <w:showingPlcHdr/>
        </w:sdtPr>
        <w:sdtEndPr/>
        <w:sdtContent>
          <w:r w:rsidR="002E1DB1" w:rsidRPr="002E1DB1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5B343C68" w14:textId="0E08A3B6" w:rsidR="000F4921" w:rsidRPr="002E1DB1" w:rsidRDefault="0055442A" w:rsidP="002E1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170" w:right="755"/>
        <w:rPr>
          <w:rFonts w:ascii="Century Gothic" w:eastAsia="Times New Roman" w:hAnsi="Century Gothic" w:cs="Times New Roman"/>
          <w:color w:val="000000"/>
          <w:sz w:val="16"/>
          <w:szCs w:val="16"/>
        </w:rPr>
      </w:pPr>
      <w:r w:rsidRPr="002E1DB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</w:t>
      </w:r>
    </w:p>
    <w:tbl>
      <w:tblPr>
        <w:tblStyle w:val="a"/>
        <w:tblW w:w="9532" w:type="dxa"/>
        <w:tblInd w:w="1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32"/>
      </w:tblGrid>
      <w:tr w:rsidR="000F4921" w14:paraId="695025C3" w14:textId="77777777">
        <w:trPr>
          <w:trHeight w:val="2459"/>
        </w:trPr>
        <w:tc>
          <w:tcPr>
            <w:tcW w:w="9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3BEB" w14:textId="5D90FFA9" w:rsidR="000F4921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6054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Taking a class</w:t>
            </w:r>
            <w:r w:rsidR="006054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EACD0AF" w14:textId="77777777" w:rsidR="006054C4" w:rsidRPr="006054C4" w:rsidRDefault="00605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Century Gothic" w:eastAsia="Times New Roman" w:hAnsi="Century Gothic" w:cs="Times New Roman"/>
                <w:b/>
                <w:bCs/>
                <w:color w:val="000000"/>
                <w:sz w:val="10"/>
                <w:szCs w:val="10"/>
              </w:rPr>
            </w:pPr>
          </w:p>
          <w:p w14:paraId="5C35FF4D" w14:textId="77777777" w:rsidR="006054C4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337" w:lineRule="auto"/>
              <w:ind w:left="58" w:right="93" w:firstLine="2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2E1DB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Degree/Certification Sought:</w:t>
            </w:r>
            <w:r w:rsidR="006054C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4227788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54C4" w:rsidRPr="00C41058">
                  <w:rPr>
                    <w:rStyle w:val="PlaceholderText"/>
                  </w:rPr>
                  <w:t>Click or tap here to enter text.</w:t>
                </w:r>
              </w:sdtContent>
            </w:sdt>
            <w:r w:rsidRPr="002E1DB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</w:t>
            </w:r>
          </w:p>
          <w:p w14:paraId="1D4D93EB" w14:textId="30547AFE" w:rsidR="000F4921" w:rsidRPr="002E1DB1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337" w:lineRule="auto"/>
              <w:ind w:left="58" w:right="93" w:firstLine="2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2E1DB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University/Location:</w:t>
            </w:r>
            <w:r w:rsidR="006054C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390550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54C4" w:rsidRPr="00C41058">
                  <w:rPr>
                    <w:rStyle w:val="PlaceholderText"/>
                  </w:rPr>
                  <w:t>Click or tap here to enter text.</w:t>
                </w:r>
              </w:sdtContent>
            </w:sdt>
            <w:r w:rsidRPr="002E1DB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</w:t>
            </w:r>
          </w:p>
          <w:p w14:paraId="4430676D" w14:textId="77777777" w:rsidR="000F4921" w:rsidRPr="002E1DB1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40" w:lineRule="auto"/>
              <w:ind w:right="4526"/>
              <w:jc w:val="right"/>
              <w:rPr>
                <w:rFonts w:ascii="Century Gothic" w:eastAsia="Times New Roman" w:hAnsi="Century Gothic" w:cs="Times New Roman"/>
                <w:b/>
                <w:i/>
                <w:color w:val="000000"/>
                <w:sz w:val="24"/>
                <w:szCs w:val="24"/>
              </w:rPr>
            </w:pPr>
            <w:r w:rsidRPr="002E1DB1">
              <w:rPr>
                <w:rFonts w:ascii="Century Gothic" w:eastAsia="Times New Roman" w:hAnsi="Century Gothic" w:cs="Times New Roman"/>
                <w:b/>
                <w:i/>
                <w:color w:val="000000"/>
                <w:sz w:val="24"/>
                <w:szCs w:val="24"/>
              </w:rPr>
              <w:t xml:space="preserve">OR  </w:t>
            </w:r>
          </w:p>
          <w:p w14:paraId="4ED94141" w14:textId="77777777" w:rsidR="006054C4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39" w:lineRule="auto"/>
              <w:ind w:left="62" w:right="156" w:hanging="1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2E1DB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Workshop Title:</w:t>
            </w:r>
            <w:r w:rsidR="006054C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7798383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54C4" w:rsidRPr="00C41058">
                  <w:rPr>
                    <w:rStyle w:val="PlaceholderText"/>
                  </w:rPr>
                  <w:t>Click or tap here to enter text.</w:t>
                </w:r>
              </w:sdtContent>
            </w:sdt>
            <w:r w:rsidRPr="002E1DB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</w:t>
            </w:r>
          </w:p>
          <w:p w14:paraId="0FFC9E43" w14:textId="695E71DF" w:rsidR="000F4921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39" w:lineRule="auto"/>
              <w:ind w:left="62" w:right="156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B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Location:</w:t>
            </w:r>
            <w:r w:rsidR="006054C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4"/>
                  <w:szCs w:val="24"/>
                </w:rPr>
                <w:id w:val="19874333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54C4" w:rsidRPr="00C4105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147BA21" w14:textId="77777777" w:rsidR="000F4921" w:rsidRDefault="000F4921" w:rsidP="006054C4">
      <w:pPr>
        <w:widowControl w:val="0"/>
        <w:pBdr>
          <w:top w:val="nil"/>
          <w:left w:val="nil"/>
          <w:bottom w:val="nil"/>
          <w:right w:val="nil"/>
          <w:between w:val="nil"/>
        </w:pBdr>
        <w:ind w:left="1170"/>
        <w:rPr>
          <w:color w:val="000000"/>
        </w:rPr>
      </w:pPr>
    </w:p>
    <w:p w14:paraId="27BC5BF5" w14:textId="77777777" w:rsidR="000F4921" w:rsidRPr="00895622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7" w:lineRule="auto"/>
        <w:ind w:left="1173" w:right="755" w:firstLine="2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895622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I assert that all information included on this application is true and accurate:  </w:t>
      </w:r>
    </w:p>
    <w:p w14:paraId="002082ED" w14:textId="169326FE" w:rsidR="000F4921" w:rsidRPr="00895622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7" w:lineRule="auto"/>
        <w:ind w:left="1173" w:right="755" w:firstLine="2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95622">
        <w:rPr>
          <w:rFonts w:ascii="Century Gothic" w:eastAsia="Times New Roman" w:hAnsi="Century Gothic" w:cs="Times New Roman"/>
          <w:color w:val="000000"/>
          <w:sz w:val="24"/>
          <w:szCs w:val="24"/>
        </w:rPr>
        <w:t>Applicant Signature:</w:t>
      </w:r>
      <w:r w:rsidR="006054C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-192069419"/>
          <w:placeholder>
            <w:docPart w:val="DefaultPlaceholder_-1854013440"/>
          </w:placeholder>
          <w:showingPlcHdr/>
        </w:sdtPr>
        <w:sdtEndPr/>
        <w:sdtContent>
          <w:r w:rsidR="006054C4" w:rsidRPr="00C41058">
            <w:rPr>
              <w:rStyle w:val="PlaceholderText"/>
            </w:rPr>
            <w:t>Click or tap here to enter text.</w:t>
          </w:r>
        </w:sdtContent>
      </w:sdt>
      <w:r w:rsidRPr="0089562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89562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   </w:t>
      </w:r>
      <w:r w:rsidRPr="0089562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Date: 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-890658393"/>
          <w:placeholder>
            <w:docPart w:val="DefaultPlaceholder_-1854013440"/>
          </w:placeholder>
        </w:sdtPr>
        <w:sdtEndPr/>
        <w:sdtContent/>
      </w:sdt>
    </w:p>
    <w:p w14:paraId="0607590F" w14:textId="77777777" w:rsidR="006054C4" w:rsidRDefault="0055442A" w:rsidP="00D6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1197" w:right="1006" w:hanging="23"/>
        <w:jc w:val="center"/>
        <w:rPr>
          <w:rFonts w:ascii="Century Gothic" w:eastAsia="Times New Roman" w:hAnsi="Century Gothic" w:cs="Times New Roman"/>
          <w:b/>
          <w:i/>
          <w:color w:val="000000"/>
          <w:sz w:val="19"/>
          <w:szCs w:val="19"/>
        </w:rPr>
      </w:pPr>
      <w:r w:rsidRPr="00895622">
        <w:rPr>
          <w:rFonts w:ascii="Century Gothic" w:eastAsia="Times New Roman" w:hAnsi="Century Gothic" w:cs="Times New Roman"/>
          <w:b/>
          <w:i/>
          <w:color w:val="000000"/>
          <w:sz w:val="19"/>
          <w:szCs w:val="19"/>
        </w:rPr>
        <w:t xml:space="preserve">All applicants will receive consideration for the Region 4 ATPE Scholarship without regard to sex, race, </w:t>
      </w:r>
      <w:proofErr w:type="gramStart"/>
      <w:r w:rsidRPr="00895622">
        <w:rPr>
          <w:rFonts w:ascii="Century Gothic" w:eastAsia="Times New Roman" w:hAnsi="Century Gothic" w:cs="Times New Roman"/>
          <w:b/>
          <w:i/>
          <w:color w:val="000000"/>
          <w:sz w:val="19"/>
          <w:szCs w:val="19"/>
        </w:rPr>
        <w:t>color,  national</w:t>
      </w:r>
      <w:proofErr w:type="gramEnd"/>
      <w:r w:rsidRPr="00895622">
        <w:rPr>
          <w:rFonts w:ascii="Century Gothic" w:eastAsia="Times New Roman" w:hAnsi="Century Gothic" w:cs="Times New Roman"/>
          <w:b/>
          <w:i/>
          <w:color w:val="000000"/>
          <w:sz w:val="19"/>
          <w:szCs w:val="19"/>
        </w:rPr>
        <w:t xml:space="preserve"> origin or ancestry, religion, age, handicap, or marital status. Region 4 ATPE Scholarships </w:t>
      </w:r>
      <w:proofErr w:type="gramStart"/>
      <w:r w:rsidRPr="00895622">
        <w:rPr>
          <w:rFonts w:ascii="Century Gothic" w:eastAsia="Times New Roman" w:hAnsi="Century Gothic" w:cs="Times New Roman"/>
          <w:b/>
          <w:i/>
          <w:color w:val="000000"/>
          <w:sz w:val="19"/>
          <w:szCs w:val="19"/>
        </w:rPr>
        <w:t>are  considered</w:t>
      </w:r>
      <w:proofErr w:type="gramEnd"/>
      <w:r w:rsidRPr="00895622">
        <w:rPr>
          <w:rFonts w:ascii="Century Gothic" w:eastAsia="Times New Roman" w:hAnsi="Century Gothic" w:cs="Times New Roman"/>
          <w:b/>
          <w:i/>
          <w:color w:val="000000"/>
          <w:sz w:val="19"/>
          <w:szCs w:val="19"/>
        </w:rPr>
        <w:t xml:space="preserve"> income and recipients will need to supply appropriate paperwork, </w:t>
      </w:r>
    </w:p>
    <w:p w14:paraId="3970DBAC" w14:textId="7F62A2AA" w:rsidR="000F4921" w:rsidRPr="00895622" w:rsidRDefault="0055442A" w:rsidP="00D6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1197" w:right="1006" w:hanging="23"/>
        <w:jc w:val="center"/>
        <w:rPr>
          <w:rFonts w:ascii="Century Gothic" w:eastAsia="Times New Roman" w:hAnsi="Century Gothic" w:cs="Times New Roman"/>
          <w:b/>
          <w:i/>
          <w:color w:val="000000"/>
          <w:sz w:val="19"/>
          <w:szCs w:val="19"/>
        </w:rPr>
      </w:pPr>
      <w:r w:rsidRPr="00895622">
        <w:rPr>
          <w:rFonts w:ascii="Century Gothic" w:eastAsia="Times New Roman" w:hAnsi="Century Gothic" w:cs="Times New Roman"/>
          <w:b/>
          <w:i/>
          <w:color w:val="000000"/>
          <w:sz w:val="19"/>
          <w:szCs w:val="19"/>
        </w:rPr>
        <w:t>W-9, for check disbursement.</w:t>
      </w:r>
    </w:p>
    <w:p w14:paraId="37D31775" w14:textId="77777777" w:rsidR="006054C4" w:rsidRDefault="0055442A" w:rsidP="00CF40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240" w:lineRule="auto"/>
        <w:ind w:right="2419"/>
        <w:jc w:val="center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                                                                </w:t>
      </w:r>
      <w:r w:rsidR="00CF409B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39A83B03" w14:textId="62F04D51" w:rsidR="000F4921" w:rsidRPr="00164C8E" w:rsidRDefault="0055442A" w:rsidP="00605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240" w:lineRule="auto"/>
        <w:ind w:left="1260" w:right="2419"/>
        <w:jc w:val="center"/>
        <w:rPr>
          <w:rFonts w:ascii="Century Gothic" w:eastAsia="Times New Roman" w:hAnsi="Century Gothic" w:cs="Times New Roman"/>
          <w:bCs/>
          <w:i/>
          <w:sz w:val="20"/>
          <w:szCs w:val="20"/>
        </w:rPr>
      </w:pPr>
      <w:r w:rsidRPr="00164C8E">
        <w:rPr>
          <w:rFonts w:ascii="Century Gothic" w:eastAsia="Times New Roman" w:hAnsi="Century Gothic" w:cs="Times New Roman"/>
          <w:bCs/>
          <w:i/>
          <w:sz w:val="20"/>
          <w:szCs w:val="20"/>
        </w:rPr>
        <w:t>+</w:t>
      </w:r>
      <w:r w:rsidRPr="00164C8E">
        <w:rPr>
          <w:rFonts w:ascii="Century Gothic" w:eastAsia="Times New Roman" w:hAnsi="Century Gothic" w:cs="Times New Roman"/>
          <w:bCs/>
          <w:i/>
          <w:color w:val="000000"/>
          <w:sz w:val="20"/>
          <w:szCs w:val="20"/>
        </w:rPr>
        <w:t>List information pertaining to the last three (3) years.</w:t>
      </w:r>
    </w:p>
    <w:p w14:paraId="05ECC0A7" w14:textId="5C700DD5" w:rsidR="000F4921" w:rsidRDefault="0055442A" w:rsidP="00CF40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166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164C8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Applicant:</w:t>
      </w:r>
      <w:r w:rsidRPr="00CF409B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</w:rPr>
          <w:id w:val="-1760356574"/>
          <w:placeholder>
            <w:docPart w:val="DefaultPlaceholder_-1854013440"/>
          </w:placeholder>
          <w:showingPlcHdr/>
        </w:sdtPr>
        <w:sdtEndPr/>
        <w:sdtContent>
          <w:r w:rsidR="00164C8E" w:rsidRPr="00C41058">
            <w:rPr>
              <w:rStyle w:val="PlaceholderText"/>
            </w:rPr>
            <w:t>Click or tap here to enter text.</w:t>
          </w:r>
        </w:sdtContent>
      </w:sdt>
      <w:r w:rsidRPr="00CF409B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14:paraId="1A307705" w14:textId="77777777" w:rsidR="00CF409B" w:rsidRPr="00CF409B" w:rsidRDefault="00CF409B" w:rsidP="00CF40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166"/>
        <w:rPr>
          <w:rFonts w:ascii="Century Gothic" w:eastAsia="Times New Roman" w:hAnsi="Century Gothic" w:cs="Times New Roman"/>
          <w:color w:val="000000"/>
          <w:sz w:val="6"/>
          <w:szCs w:val="6"/>
        </w:rPr>
      </w:pPr>
    </w:p>
    <w:tbl>
      <w:tblPr>
        <w:tblStyle w:val="a0"/>
        <w:tblW w:w="9562" w:type="dxa"/>
        <w:tblInd w:w="1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6"/>
        <w:gridCol w:w="20"/>
        <w:gridCol w:w="630"/>
        <w:gridCol w:w="2610"/>
        <w:gridCol w:w="1876"/>
      </w:tblGrid>
      <w:tr w:rsidR="000F4921" w:rsidRPr="00CF409B" w14:paraId="1C8B7E40" w14:textId="77777777" w:rsidTr="000B758A">
        <w:trPr>
          <w:trHeight w:val="596"/>
        </w:trPr>
        <w:tc>
          <w:tcPr>
            <w:tcW w:w="50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782FC" w14:textId="77777777" w:rsidR="000F4921" w:rsidRPr="00CF409B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8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Professional Involvement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8DFDA" w14:textId="77777777" w:rsidR="000F4921" w:rsidRPr="00CF409B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23" w:right="18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Local, Region, </w:t>
            </w:r>
            <w:proofErr w:type="gramStart"/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or </w:t>
            </w: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>State</w:t>
            </w:r>
            <w:proofErr w:type="gramEnd"/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Level?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09406" w14:textId="77777777" w:rsidR="000F4921" w:rsidRPr="00CF409B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Year(s) </w:t>
            </w:r>
          </w:p>
        </w:tc>
      </w:tr>
      <w:tr w:rsidR="000F4921" w:rsidRPr="00CF409B" w14:paraId="0D18525F" w14:textId="77777777" w:rsidTr="000B758A">
        <w:trPr>
          <w:trHeight w:val="900"/>
        </w:trPr>
        <w:sdt>
          <w:sdtPr>
            <w:rPr>
              <w:rFonts w:ascii="Century Gothic" w:eastAsia="Times New Roman" w:hAnsi="Century Gothic" w:cs="Times New Roman"/>
              <w:b/>
              <w:color w:val="000000"/>
              <w:sz w:val="24"/>
              <w:szCs w:val="24"/>
              <w:shd w:val="clear" w:color="auto" w:fill="D9D9D9"/>
            </w:rPr>
            <w:id w:val="1306048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76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772F73" w14:textId="35FD163A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4"/>
                    <w:szCs w:val="24"/>
                    <w:shd w:val="clear" w:color="auto" w:fill="D9D9D9"/>
                  </w:rPr>
                </w:pPr>
                <w:r w:rsidRPr="000B7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z w:val="24"/>
              <w:szCs w:val="24"/>
              <w:shd w:val="clear" w:color="auto" w:fill="D9D9D9"/>
            </w:rPr>
            <w:id w:val="128680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D640C38" w14:textId="268935AB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4"/>
                    <w:szCs w:val="24"/>
                    <w:shd w:val="clear" w:color="auto" w:fill="D9D9D9"/>
                  </w:rPr>
                </w:pPr>
                <w:r w:rsidRPr="000B7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z w:val="24"/>
              <w:szCs w:val="24"/>
              <w:shd w:val="clear" w:color="auto" w:fill="D9D9D9"/>
            </w:rPr>
            <w:id w:val="786704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359815" w14:textId="058FF3DC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4"/>
                    <w:szCs w:val="24"/>
                    <w:shd w:val="clear" w:color="auto" w:fill="D9D9D9"/>
                  </w:rPr>
                </w:pPr>
                <w:r w:rsidRPr="000B758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F4921" w:rsidRPr="00CF409B" w14:paraId="4C974548" w14:textId="77777777" w:rsidTr="000B758A">
        <w:trPr>
          <w:trHeight w:val="492"/>
        </w:trPr>
        <w:sdt>
          <w:sdtPr>
            <w:rPr>
              <w:rFonts w:ascii="Century Gothic" w:eastAsia="Times New Roman" w:hAnsi="Century Gothic" w:cs="Times New Roman"/>
              <w:b/>
              <w:color w:val="000000"/>
              <w:sz w:val="24"/>
              <w:szCs w:val="24"/>
              <w:shd w:val="clear" w:color="auto" w:fill="D9D9D9"/>
            </w:rPr>
            <w:id w:val="-1770850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76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1CB9FC" w14:textId="41CBB606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4"/>
                    <w:szCs w:val="24"/>
                    <w:shd w:val="clear" w:color="auto" w:fill="D9D9D9"/>
                  </w:rPr>
                </w:pPr>
                <w:r w:rsidRPr="000B7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z w:val="24"/>
              <w:szCs w:val="24"/>
              <w:shd w:val="clear" w:color="auto" w:fill="D9D9D9"/>
            </w:rPr>
            <w:id w:val="-1287810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E17F095" w14:textId="7485F735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4"/>
                    <w:szCs w:val="24"/>
                    <w:shd w:val="clear" w:color="auto" w:fill="D9D9D9"/>
                  </w:rPr>
                </w:pPr>
                <w:r w:rsidRPr="000B7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z w:val="24"/>
              <w:szCs w:val="24"/>
              <w:shd w:val="clear" w:color="auto" w:fill="D9D9D9"/>
            </w:rPr>
            <w:id w:val="1465078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755DAB" w14:textId="4F219BE5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4"/>
                    <w:szCs w:val="24"/>
                    <w:shd w:val="clear" w:color="auto" w:fill="D9D9D9"/>
                  </w:rPr>
                </w:pPr>
                <w:r w:rsidRPr="000B758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F4921" w:rsidRPr="00CF409B" w14:paraId="3AFD07F9" w14:textId="77777777" w:rsidTr="000B758A">
        <w:trPr>
          <w:trHeight w:val="503"/>
        </w:trPr>
        <w:sdt>
          <w:sdtPr>
            <w:rPr>
              <w:rFonts w:ascii="Century Gothic" w:eastAsia="Times New Roman" w:hAnsi="Century Gothic" w:cs="Times New Roman"/>
              <w:b/>
              <w:color w:val="000000"/>
              <w:sz w:val="24"/>
              <w:szCs w:val="24"/>
              <w:shd w:val="clear" w:color="auto" w:fill="D9D9D9"/>
            </w:rPr>
            <w:id w:val="-1238706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76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249C507" w14:textId="33073212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4"/>
                    <w:szCs w:val="24"/>
                    <w:shd w:val="clear" w:color="auto" w:fill="D9D9D9"/>
                  </w:rPr>
                </w:pPr>
                <w:r w:rsidRPr="000B7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z w:val="24"/>
              <w:szCs w:val="24"/>
              <w:shd w:val="clear" w:color="auto" w:fill="D9D9D9"/>
            </w:rPr>
            <w:id w:val="-391126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1890A2" w14:textId="10ECD472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4"/>
                    <w:szCs w:val="24"/>
                    <w:shd w:val="clear" w:color="auto" w:fill="D9D9D9"/>
                  </w:rPr>
                </w:pPr>
                <w:r w:rsidRPr="000B75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z w:val="24"/>
              <w:szCs w:val="24"/>
              <w:shd w:val="clear" w:color="auto" w:fill="D9D9D9"/>
            </w:rPr>
            <w:id w:val="1208913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7170B1" w14:textId="2BC57481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4"/>
                    <w:szCs w:val="24"/>
                    <w:shd w:val="clear" w:color="auto" w:fill="D9D9D9"/>
                  </w:rPr>
                </w:pPr>
                <w:r w:rsidRPr="000B758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F4921" w:rsidRPr="00CF409B" w14:paraId="3E7144DE" w14:textId="77777777" w:rsidTr="000B758A">
        <w:trPr>
          <w:trHeight w:val="476"/>
        </w:trPr>
        <w:tc>
          <w:tcPr>
            <w:tcW w:w="44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7B4D9" w14:textId="77777777" w:rsidR="000F4921" w:rsidRPr="00CF409B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Honors and Awards 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1B70F" w14:textId="77777777" w:rsidR="000F4921" w:rsidRPr="00CF409B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Explain 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88634" w14:textId="77777777" w:rsidR="000F4921" w:rsidRPr="00CF409B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Year </w:t>
            </w:r>
          </w:p>
        </w:tc>
      </w:tr>
      <w:tr w:rsidR="000F4921" w:rsidRPr="00CF409B" w14:paraId="25C6731A" w14:textId="77777777" w:rsidTr="000B758A">
        <w:trPr>
          <w:trHeight w:val="492"/>
        </w:trPr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280241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4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6BD989" w14:textId="6D99D29A" w:rsidR="000F4921" w:rsidRPr="00164C8E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164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1010111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850AED" w14:textId="4A33B7AA" w:rsidR="000F4921" w:rsidRPr="00164C8E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164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z w:val="28"/>
              <w:szCs w:val="28"/>
              <w:shd w:val="clear" w:color="auto" w:fill="D9D9D9"/>
            </w:rPr>
            <w:id w:val="1798339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0FBBE" w14:textId="0E8D9A13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8"/>
                    <w:szCs w:val="28"/>
                    <w:shd w:val="clear" w:color="auto" w:fill="D9D9D9"/>
                  </w:rPr>
                </w:pPr>
                <w:r w:rsidRPr="00164C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F4921" w:rsidRPr="00CF409B" w14:paraId="1DFE836F" w14:textId="77777777" w:rsidTr="000B758A">
        <w:trPr>
          <w:trHeight w:val="489"/>
        </w:trPr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763032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4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3A866F" w14:textId="0CA7B3FF" w:rsidR="000F4921" w:rsidRPr="00164C8E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164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835032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442FEE" w14:textId="2D72CEA5" w:rsidR="000F4921" w:rsidRPr="00164C8E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164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z w:val="28"/>
              <w:szCs w:val="28"/>
              <w:shd w:val="clear" w:color="auto" w:fill="D9D9D9"/>
            </w:rPr>
            <w:id w:val="-1439669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EFB4FA" w14:textId="1523F450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8"/>
                    <w:szCs w:val="28"/>
                    <w:shd w:val="clear" w:color="auto" w:fill="D9D9D9"/>
                  </w:rPr>
                </w:pPr>
                <w:r w:rsidRPr="00164C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F4921" w:rsidRPr="00CF409B" w14:paraId="56CD123E" w14:textId="77777777" w:rsidTr="000B758A">
        <w:trPr>
          <w:trHeight w:val="491"/>
        </w:trPr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701822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46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04FE09" w14:textId="1624E78E" w:rsidR="000F4921" w:rsidRPr="00164C8E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164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1484744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2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926867" w14:textId="6834F162" w:rsidR="000F4921" w:rsidRPr="00164C8E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164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z w:val="28"/>
              <w:szCs w:val="28"/>
              <w:shd w:val="clear" w:color="auto" w:fill="D9D9D9"/>
            </w:rPr>
            <w:id w:val="686261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BBF5AF" w14:textId="1C1AF2C7" w:rsidR="000F4921" w:rsidRPr="00CF409B" w:rsidRDefault="000B75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z w:val="28"/>
                    <w:szCs w:val="28"/>
                    <w:shd w:val="clear" w:color="auto" w:fill="D9D9D9"/>
                  </w:rPr>
                </w:pPr>
                <w:r w:rsidRPr="00164C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F4921" w:rsidRPr="00CF409B" w14:paraId="678467C9" w14:textId="77777777" w:rsidTr="000B758A">
        <w:trPr>
          <w:trHeight w:val="505"/>
        </w:trPr>
        <w:tc>
          <w:tcPr>
            <w:tcW w:w="44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B2F0" w14:textId="77777777" w:rsidR="000F4921" w:rsidRPr="00CF409B" w:rsidRDefault="000F4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shd w:val="clear" w:color="auto" w:fill="D9D9D9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4F92" w14:textId="77777777" w:rsidR="000F4921" w:rsidRPr="00CF409B" w:rsidRDefault="000F4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shd w:val="clear" w:color="auto" w:fill="D9D9D9"/>
              </w:rPr>
            </w:pP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5839" w14:textId="77777777" w:rsidR="000F4921" w:rsidRPr="00CF409B" w:rsidRDefault="000F4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shd w:val="clear" w:color="auto" w:fill="D9D9D9"/>
              </w:rPr>
            </w:pPr>
          </w:p>
        </w:tc>
      </w:tr>
      <w:tr w:rsidR="000F4921" w:rsidRPr="00CF409B" w14:paraId="0A2B68C1" w14:textId="77777777" w:rsidTr="00E153F8">
        <w:trPr>
          <w:trHeight w:val="528"/>
        </w:trPr>
        <w:tc>
          <w:tcPr>
            <w:tcW w:w="4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E6521" w14:textId="77777777" w:rsidR="000F4921" w:rsidRPr="00CF409B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School Activities/Responsibilities </w:t>
            </w:r>
          </w:p>
        </w:tc>
        <w:tc>
          <w:tcPr>
            <w:tcW w:w="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A9E65" w14:textId="77777777" w:rsidR="000F4921" w:rsidRPr="00CF409B" w:rsidRDefault="0055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20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Explanation if Needed </w:t>
            </w:r>
          </w:p>
        </w:tc>
      </w:tr>
      <w:tr w:rsidR="000F4921" w:rsidRPr="00CF409B" w14:paraId="15D66917" w14:textId="77777777" w:rsidTr="00E153F8">
        <w:trPr>
          <w:trHeight w:val="472"/>
        </w:trPr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-1700919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E5E6258" w14:textId="6622E6FF" w:rsidR="000F4921" w:rsidRPr="00164C8E" w:rsidRDefault="00164C8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C41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-138349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6" w:type="dxa"/>
                <w:gridSpan w:val="4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5EFA695" w14:textId="6E3EA425" w:rsidR="000F4921" w:rsidRPr="00164C8E" w:rsidRDefault="00164C8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C41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921" w:rsidRPr="00CF409B" w14:paraId="62807458" w14:textId="77777777" w:rsidTr="00E153F8">
        <w:trPr>
          <w:trHeight w:val="472"/>
        </w:trPr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-1313560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D8A4B5B" w14:textId="5CC9E471" w:rsidR="000F4921" w:rsidRPr="00164C8E" w:rsidRDefault="00164C8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C41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1816904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6" w:type="dxa"/>
                <w:gridSpan w:val="4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D79BE26" w14:textId="036A082D" w:rsidR="000F4921" w:rsidRPr="00164C8E" w:rsidRDefault="00164C8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C41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921" w:rsidRPr="00CF409B" w14:paraId="715D351C" w14:textId="77777777" w:rsidTr="00E153F8">
        <w:trPr>
          <w:trHeight w:val="481"/>
        </w:trPr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93834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56167DF" w14:textId="61D6CC93" w:rsidR="000F4921" w:rsidRPr="00164C8E" w:rsidRDefault="00164C8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C41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color w:val="000000"/>
              <w:shd w:val="clear" w:color="auto" w:fill="D9D9D9"/>
            </w:rPr>
            <w:id w:val="1457758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6" w:type="dxa"/>
                <w:gridSpan w:val="4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4DA9A46" w14:textId="228DDDB8" w:rsidR="000F4921" w:rsidRPr="00164C8E" w:rsidRDefault="00164C8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Times New Roman" w:hAnsi="Century Gothic" w:cs="Times New Roman"/>
                    <w:b/>
                    <w:color w:val="000000"/>
                    <w:shd w:val="clear" w:color="auto" w:fill="D9D9D9"/>
                  </w:rPr>
                </w:pPr>
                <w:r w:rsidRPr="00C41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921" w:rsidRPr="00CF409B" w14:paraId="16EF2B47" w14:textId="77777777" w:rsidTr="00E153F8">
        <w:trPr>
          <w:trHeight w:val="524"/>
        </w:trPr>
        <w:tc>
          <w:tcPr>
            <w:tcW w:w="4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B7087" w14:textId="2FF98CF6" w:rsidR="000F4921" w:rsidRPr="00CF409B" w:rsidRDefault="0055442A" w:rsidP="00CF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9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>Community Activities</w:t>
            </w:r>
          </w:p>
        </w:tc>
        <w:tc>
          <w:tcPr>
            <w:tcW w:w="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8C089" w14:textId="13A192FC" w:rsidR="000F4921" w:rsidRPr="00CF409B" w:rsidRDefault="0055442A" w:rsidP="00CF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2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CF409B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shd w:val="clear" w:color="auto" w:fill="D9D9D9"/>
              </w:rPr>
              <w:t>Explanation if Needed</w:t>
            </w:r>
          </w:p>
        </w:tc>
      </w:tr>
      <w:tr w:rsidR="000F4921" w14:paraId="48232DF4" w14:textId="77777777" w:rsidTr="00CF409B">
        <w:trPr>
          <w:trHeight w:val="477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hd w:val="clear" w:color="auto" w:fill="D9D9D9"/>
            </w:rPr>
            <w:id w:val="1386221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5BFEA8" w14:textId="410FDE3E" w:rsidR="000F4921" w:rsidRPr="00164C8E" w:rsidRDefault="00164C8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D9D9D9"/>
                  </w:rPr>
                </w:pPr>
                <w:r w:rsidRPr="00C41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color w:val="000000"/>
              <w:shd w:val="clear" w:color="auto" w:fill="D9D9D9"/>
            </w:rPr>
            <w:id w:val="1578167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6" w:type="dxa"/>
                <w:gridSpan w:val="4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457842" w14:textId="219D76DD" w:rsidR="000F4921" w:rsidRPr="00164C8E" w:rsidRDefault="00164C8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D9D9D9"/>
                  </w:rPr>
                </w:pPr>
                <w:r w:rsidRPr="00C41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921" w14:paraId="069584D0" w14:textId="77777777" w:rsidTr="00CF409B">
        <w:trPr>
          <w:trHeight w:val="475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hd w:val="clear" w:color="auto" w:fill="D9D9D9"/>
            </w:rPr>
            <w:id w:val="733197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A6C967" w14:textId="18EA495C" w:rsidR="000F4921" w:rsidRPr="00164C8E" w:rsidRDefault="00164C8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D9D9D9"/>
                  </w:rPr>
                </w:pPr>
                <w:r w:rsidRPr="00C41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color w:val="000000"/>
              <w:shd w:val="clear" w:color="auto" w:fill="D9D9D9"/>
            </w:rPr>
            <w:id w:val="1016272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6" w:type="dxa"/>
                <w:gridSpan w:val="4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892D25" w14:textId="3D4C1F03" w:rsidR="000F4921" w:rsidRPr="00164C8E" w:rsidRDefault="00164C8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D9D9D9"/>
                  </w:rPr>
                </w:pPr>
                <w:r w:rsidRPr="00C41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91E915" w14:textId="77777777" w:rsidR="000F4921" w:rsidRDefault="000F49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A7A6A4" w14:textId="77777777" w:rsidR="000F4921" w:rsidRDefault="000F49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B0BD85" w14:textId="77777777" w:rsidR="000F4921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0" w:lineRule="auto"/>
        <w:ind w:right="998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rFonts w:ascii="Times New Roman" w:eastAsia="Times New Roman" w:hAnsi="Times New Roman" w:cs="Times New Roman"/>
          <w:b/>
          <w:noProof/>
          <w:sz w:val="31"/>
          <w:szCs w:val="31"/>
        </w:rPr>
        <w:drawing>
          <wp:anchor distT="114300" distB="114300" distL="114300" distR="114300" simplePos="0" relativeHeight="251660288" behindDoc="0" locked="0" layoutInCell="1" hidden="0" allowOverlap="1" wp14:anchorId="25AF0D0F" wp14:editId="363B29FF">
            <wp:simplePos x="0" y="0"/>
            <wp:positionH relativeFrom="page">
              <wp:posOffset>1676400</wp:posOffset>
            </wp:positionH>
            <wp:positionV relativeFrom="page">
              <wp:posOffset>236220</wp:posOffset>
            </wp:positionV>
            <wp:extent cx="4086016" cy="98107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016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345EC" w14:textId="77777777" w:rsidR="000F4921" w:rsidRDefault="000F49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0" w:lineRule="auto"/>
        <w:jc w:val="center"/>
        <w:rPr>
          <w:rFonts w:ascii="Times New Roman" w:eastAsia="Times New Roman" w:hAnsi="Times New Roman" w:cs="Times New Roman"/>
          <w:b/>
          <w:sz w:val="9"/>
          <w:szCs w:val="9"/>
        </w:rPr>
      </w:pPr>
    </w:p>
    <w:p w14:paraId="317E47D3" w14:textId="77777777" w:rsidR="000F4921" w:rsidRPr="00CF409B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 </w:t>
      </w:r>
      <w:r w:rsidRPr="00CF409B">
        <w:rPr>
          <w:rFonts w:ascii="Century Gothic" w:eastAsia="Times New Roman" w:hAnsi="Century Gothic" w:cs="Times New Roman"/>
          <w:b/>
          <w:color w:val="000000"/>
          <w:sz w:val="31"/>
          <w:szCs w:val="31"/>
        </w:rPr>
        <w:t xml:space="preserve">Region 4 ATPE </w:t>
      </w:r>
      <w:r w:rsidRPr="00CF409B">
        <w:rPr>
          <w:rFonts w:ascii="Century Gothic" w:eastAsia="Times" w:hAnsi="Century Gothic" w:cs="Times"/>
          <w:b/>
          <w:color w:val="000000"/>
          <w:sz w:val="31"/>
          <w:szCs w:val="31"/>
        </w:rPr>
        <w:t xml:space="preserve">Teacher </w:t>
      </w:r>
      <w:r w:rsidRPr="00CF409B">
        <w:rPr>
          <w:rFonts w:ascii="Century Gothic" w:eastAsia="Times New Roman" w:hAnsi="Century Gothic" w:cs="Times New Roman"/>
          <w:b/>
          <w:color w:val="000000"/>
          <w:sz w:val="31"/>
          <w:szCs w:val="31"/>
        </w:rPr>
        <w:t xml:space="preserve">Scholarship Application  </w:t>
      </w:r>
    </w:p>
    <w:p w14:paraId="5496425E" w14:textId="2477C4C8" w:rsidR="000F4921" w:rsidRDefault="00554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center"/>
        <w:rPr>
          <w:rFonts w:ascii="Century Gothic" w:eastAsia="Times New Roman" w:hAnsi="Century Gothic" w:cs="Times New Roman"/>
          <w:color w:val="000000"/>
          <w:sz w:val="31"/>
          <w:szCs w:val="31"/>
        </w:rPr>
      </w:pPr>
      <w:r w:rsidRPr="00CF409B">
        <w:rPr>
          <w:rFonts w:ascii="Century Gothic" w:eastAsia="Times New Roman" w:hAnsi="Century Gothic" w:cs="Times New Roman"/>
          <w:color w:val="000000"/>
          <w:sz w:val="31"/>
          <w:szCs w:val="31"/>
        </w:rPr>
        <w:t>Personal Statement</w:t>
      </w:r>
    </w:p>
    <w:sdt>
      <w:sdtPr>
        <w:rPr>
          <w:rFonts w:ascii="Century Gothic" w:eastAsia="Times New Roman" w:hAnsi="Century Gothic" w:cs="Times New Roman"/>
          <w:color w:val="000000"/>
          <w:sz w:val="31"/>
          <w:szCs w:val="31"/>
        </w:rPr>
        <w:id w:val="-298616144"/>
        <w:placeholder>
          <w:docPart w:val="DefaultPlaceholder_-1854013440"/>
        </w:placeholder>
        <w:showingPlcHdr/>
      </w:sdtPr>
      <w:sdtEndPr/>
      <w:sdtContent>
        <w:p w14:paraId="21C4FF61" w14:textId="0352076F" w:rsidR="00CF409B" w:rsidRPr="00CF409B" w:rsidRDefault="00CF409B" w:rsidP="00CF40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80" w:line="240" w:lineRule="auto"/>
            <w:ind w:left="810"/>
            <w:rPr>
              <w:rFonts w:ascii="Century Gothic" w:eastAsia="Times New Roman" w:hAnsi="Century Gothic" w:cs="Times New Roman"/>
              <w:color w:val="000000"/>
              <w:sz w:val="31"/>
              <w:szCs w:val="31"/>
            </w:rPr>
          </w:pPr>
          <w:r w:rsidRPr="00C41058">
            <w:rPr>
              <w:rStyle w:val="PlaceholderText"/>
            </w:rPr>
            <w:t>Click or tap here to enter text.</w:t>
          </w:r>
        </w:p>
      </w:sdtContent>
    </w:sdt>
    <w:sectPr w:rsidR="00CF409B" w:rsidRPr="00CF409B">
      <w:type w:val="continuous"/>
      <w:pgSz w:w="12240" w:h="15840"/>
      <w:pgMar w:top="807" w:right="660" w:bottom="1031" w:left="240" w:header="0" w:footer="720" w:gutter="0"/>
      <w:cols w:space="720" w:equalWidth="0">
        <w:col w:w="113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mkA1MPRj1odMODUdphDmjvt/JQkBa7t2z7wKMJ1Lf+b15pOHXa4kJzUKnvspw4N+zl2aFICAHmVSOUSdmTyQRw==" w:salt="VTFzkJLRf0886cTjy9RY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21"/>
    <w:rsid w:val="000B758A"/>
    <w:rsid w:val="000C035A"/>
    <w:rsid w:val="000F4921"/>
    <w:rsid w:val="00164C8E"/>
    <w:rsid w:val="00195BDB"/>
    <w:rsid w:val="001B0215"/>
    <w:rsid w:val="002E1DB1"/>
    <w:rsid w:val="00394570"/>
    <w:rsid w:val="004A6141"/>
    <w:rsid w:val="004E75B4"/>
    <w:rsid w:val="0055442A"/>
    <w:rsid w:val="006054C4"/>
    <w:rsid w:val="006A0B7B"/>
    <w:rsid w:val="00895622"/>
    <w:rsid w:val="00A12AFF"/>
    <w:rsid w:val="00C62B14"/>
    <w:rsid w:val="00CF409B"/>
    <w:rsid w:val="00D21B3B"/>
    <w:rsid w:val="00D610A7"/>
    <w:rsid w:val="00DB6858"/>
    <w:rsid w:val="00E133FE"/>
    <w:rsid w:val="00E1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0FB3"/>
  <w15:docId w15:val="{B51F9AD3-F6BB-407D-AB80-01CF5155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956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62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0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4atpe@gmai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nn.Rugg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53EF-2EA6-4732-8AA2-07208637BD67}"/>
      </w:docPartPr>
      <w:docPartBody>
        <w:p w:rsidR="00167E1E" w:rsidRDefault="00DA67B3">
          <w:r w:rsidRPr="00C410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B3"/>
    <w:rsid w:val="00167E1E"/>
    <w:rsid w:val="00196830"/>
    <w:rsid w:val="00B62C61"/>
    <w:rsid w:val="00C005D6"/>
    <w:rsid w:val="00D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7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43CA-03DB-41AF-8AD5-C2247264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Guerrero</dc:creator>
  <cp:lastModifiedBy>Jesse Guerrero</cp:lastModifiedBy>
  <cp:revision>3</cp:revision>
  <dcterms:created xsi:type="dcterms:W3CDTF">2023-08-08T17:41:00Z</dcterms:created>
  <dcterms:modified xsi:type="dcterms:W3CDTF">2023-08-08T17:46:00Z</dcterms:modified>
</cp:coreProperties>
</file>